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38" w:rsidRPr="001D5DA2" w:rsidRDefault="00A53838" w:rsidP="00A53838">
      <w:pPr>
        <w:autoSpaceDE w:val="0"/>
        <w:autoSpaceDN w:val="0"/>
        <w:adjustRightInd w:val="0"/>
        <w:ind w:left="6372" w:right="72"/>
        <w:rPr>
          <w:rFonts w:ascii="TimesNewRomanPS-BoldMT" w:hAnsi="TimesNewRomanPS-BoldMT" w:cs="TimesNewRomanPS-BoldMT"/>
          <w:b/>
          <w:bCs/>
          <w:szCs w:val="24"/>
          <w:lang w:val="bg-BG"/>
        </w:rPr>
      </w:pPr>
      <w:r>
        <w:rPr>
          <w:rFonts w:ascii="TimesNewRomanPS-BoldMT" w:hAnsi="TimesNewRomanPS-BoldMT" w:cs="TimesNewRomanPS-BoldMT"/>
          <w:b/>
          <w:bCs/>
          <w:szCs w:val="24"/>
          <w:lang w:val="bg-BG"/>
        </w:rPr>
        <w:t xml:space="preserve">ПРИЛОЖЕНИЕ </w:t>
      </w:r>
      <w:r w:rsidRPr="001D5DA2">
        <w:rPr>
          <w:rFonts w:ascii="TimesNewRomanPS-BoldMT" w:hAnsi="TimesNewRomanPS-BoldMT" w:cs="TimesNewRomanPS-BoldMT"/>
          <w:b/>
          <w:bCs/>
          <w:szCs w:val="24"/>
          <w:lang w:val="bg-BG"/>
        </w:rPr>
        <w:t xml:space="preserve">№ </w:t>
      </w:r>
      <w:r w:rsidR="002C2AE8">
        <w:rPr>
          <w:rFonts w:ascii="TimesNewRomanPS-BoldMT" w:hAnsi="TimesNewRomanPS-BoldMT" w:cs="TimesNewRomanPS-BoldMT"/>
          <w:b/>
          <w:bCs/>
          <w:szCs w:val="24"/>
          <w:lang w:val="bg-BG"/>
        </w:rPr>
        <w:t>6</w:t>
      </w:r>
      <w:r w:rsidR="005B056C">
        <w:rPr>
          <w:rFonts w:ascii="TimesNewRomanPS-BoldMT" w:hAnsi="TimesNewRomanPS-BoldMT" w:cs="TimesNewRomanPS-BoldMT"/>
          <w:b/>
          <w:bCs/>
          <w:szCs w:val="24"/>
          <w:lang w:val="bg-BG"/>
        </w:rPr>
        <w:t>.2</w:t>
      </w:r>
    </w:p>
    <w:p w:rsidR="00A53838" w:rsidRDefault="00A53838" w:rsidP="00A53838">
      <w:pPr>
        <w:autoSpaceDE w:val="0"/>
        <w:autoSpaceDN w:val="0"/>
        <w:adjustRightInd w:val="0"/>
        <w:ind w:right="72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val="bg-BG"/>
        </w:rPr>
      </w:pPr>
      <w:r w:rsidRPr="001D5DA2">
        <w:rPr>
          <w:rFonts w:ascii="TimesNewRomanPS-BoldMT" w:hAnsi="TimesNewRomanPS-BoldMT" w:cs="TimesNewRomanPS-BoldMT"/>
          <w:b/>
          <w:bCs/>
          <w:sz w:val="28"/>
          <w:szCs w:val="28"/>
          <w:lang w:val="bg-BG"/>
        </w:rPr>
        <w:t>Д Е К Л А Р А Ц И Я</w:t>
      </w:r>
    </w:p>
    <w:p w:rsidR="00A53838" w:rsidRPr="001D5DA2" w:rsidRDefault="00A53838" w:rsidP="00A53838">
      <w:pPr>
        <w:autoSpaceDE w:val="0"/>
        <w:autoSpaceDN w:val="0"/>
        <w:adjustRightInd w:val="0"/>
        <w:ind w:left="708" w:right="72" w:firstLine="708"/>
        <w:rPr>
          <w:rFonts w:ascii="TimesNewRomanPS-BoldMT" w:hAnsi="TimesNewRomanPS-BoldMT" w:cs="TimesNewRomanPS-BoldMT"/>
          <w:b/>
          <w:bCs/>
          <w:szCs w:val="24"/>
          <w:lang w:val="bg-BG"/>
        </w:rPr>
      </w:pPr>
      <w:r w:rsidRPr="001D5DA2">
        <w:rPr>
          <w:rFonts w:ascii="TimesNewRomanPS-BoldMT" w:hAnsi="TimesNewRomanPS-BoldMT" w:cs="TimesNewRomanPS-BoldMT"/>
          <w:b/>
          <w:bCs/>
          <w:szCs w:val="24"/>
          <w:lang w:val="bg-BG"/>
        </w:rPr>
        <w:t>по чл. 47, ал. 9 от Закона за обществените поръчки</w:t>
      </w:r>
    </w:p>
    <w:p w:rsidR="00A53838" w:rsidRPr="001D5DA2" w:rsidRDefault="00A53838" w:rsidP="00A53838">
      <w:pPr>
        <w:autoSpaceDE w:val="0"/>
        <w:autoSpaceDN w:val="0"/>
        <w:adjustRightInd w:val="0"/>
        <w:ind w:right="72"/>
        <w:rPr>
          <w:rFonts w:ascii="TimesNewRomanPSMT" w:hAnsi="TimesNewRomanPSMT" w:cs="TimesNewRomanPSMT"/>
          <w:szCs w:val="24"/>
          <w:lang w:val="bg-BG"/>
        </w:rPr>
      </w:pPr>
    </w:p>
    <w:p w:rsidR="00A53838" w:rsidRPr="001D5DA2" w:rsidRDefault="00A53838" w:rsidP="00A53838">
      <w:pPr>
        <w:shd w:val="clear" w:color="auto" w:fill="FFFFFF"/>
        <w:tabs>
          <w:tab w:val="left" w:leader="underscore" w:pos="9523"/>
        </w:tabs>
        <w:spacing w:before="274" w:line="322" w:lineRule="exact"/>
        <w:ind w:left="725"/>
        <w:rPr>
          <w:lang w:val="bg-BG"/>
        </w:rPr>
      </w:pPr>
      <w:r w:rsidRPr="001D5DA2">
        <w:rPr>
          <w:color w:val="000000"/>
          <w:lang w:val="bg-BG"/>
        </w:rPr>
        <w:t>Долуподписаният</w:t>
      </w:r>
      <w:r w:rsidRPr="001D5DA2">
        <w:rPr>
          <w:color w:val="000000"/>
          <w:lang w:val="bg-BG"/>
        </w:rPr>
        <w:tab/>
        <w:t>,</w:t>
      </w:r>
    </w:p>
    <w:p w:rsidR="00A53838" w:rsidRPr="001D5DA2" w:rsidRDefault="00A53838" w:rsidP="00A53838">
      <w:pPr>
        <w:shd w:val="clear" w:color="auto" w:fill="FFFFFF"/>
        <w:tabs>
          <w:tab w:val="left" w:leader="underscore" w:pos="9653"/>
        </w:tabs>
        <w:spacing w:line="322" w:lineRule="exact"/>
        <w:ind w:left="10"/>
        <w:rPr>
          <w:lang w:val="bg-BG"/>
        </w:rPr>
      </w:pPr>
      <w:r w:rsidRPr="001D5DA2">
        <w:rPr>
          <w:color w:val="000000"/>
          <w:spacing w:val="-1"/>
          <w:lang w:val="bg-BG"/>
        </w:rPr>
        <w:t>с постоянен адрес</w:t>
      </w:r>
      <w:r w:rsidRPr="001D5DA2">
        <w:rPr>
          <w:color w:val="000000"/>
          <w:lang w:val="bg-BG"/>
        </w:rPr>
        <w:tab/>
        <w:t>,</w:t>
      </w:r>
    </w:p>
    <w:p w:rsidR="00A53838" w:rsidRPr="001D5DA2" w:rsidRDefault="00A53838" w:rsidP="00A53838">
      <w:pPr>
        <w:shd w:val="clear" w:color="auto" w:fill="FFFFFF"/>
        <w:tabs>
          <w:tab w:val="left" w:leader="underscore" w:pos="1613"/>
          <w:tab w:val="left" w:leader="underscore" w:pos="4714"/>
          <w:tab w:val="left" w:leader="underscore" w:pos="9715"/>
        </w:tabs>
        <w:spacing w:line="322" w:lineRule="exact"/>
        <w:ind w:left="5"/>
        <w:rPr>
          <w:lang w:val="bg-BG"/>
        </w:rPr>
      </w:pPr>
      <w:r w:rsidRPr="001D5DA2">
        <w:rPr>
          <w:color w:val="000000"/>
          <w:spacing w:val="-1"/>
          <w:lang w:val="bg-BG"/>
        </w:rPr>
        <w:t>ЕГН</w:t>
      </w:r>
      <w:r w:rsidRPr="001D5DA2">
        <w:rPr>
          <w:color w:val="000000"/>
          <w:lang w:val="bg-BG"/>
        </w:rPr>
        <w:tab/>
      </w:r>
      <w:r w:rsidRPr="001D5DA2">
        <w:rPr>
          <w:color w:val="000000"/>
          <w:spacing w:val="-2"/>
          <w:lang w:val="bg-BG"/>
        </w:rPr>
        <w:t>, в качеството си на</w:t>
      </w:r>
      <w:r w:rsidRPr="001D5DA2">
        <w:rPr>
          <w:color w:val="000000"/>
          <w:lang w:val="bg-BG"/>
        </w:rPr>
        <w:tab/>
      </w:r>
      <w:r w:rsidRPr="001D5DA2">
        <w:rPr>
          <w:color w:val="000000"/>
          <w:lang w:val="bg-BG"/>
        </w:rPr>
        <w:tab/>
        <w:t>,</w:t>
      </w:r>
    </w:p>
    <w:p w:rsidR="00A53838" w:rsidRPr="001D5DA2" w:rsidRDefault="00A53838" w:rsidP="00A53838">
      <w:pPr>
        <w:shd w:val="clear" w:color="auto" w:fill="FFFFFF"/>
        <w:rPr>
          <w:b/>
          <w:lang w:val="bg-BG"/>
        </w:rPr>
      </w:pPr>
      <w:r w:rsidRPr="001D5DA2">
        <w:rPr>
          <w:color w:val="000000"/>
          <w:lang w:val="bg-BG"/>
        </w:rPr>
        <w:t xml:space="preserve">                                                                            </w:t>
      </w:r>
      <w:r w:rsidRPr="001D5DA2">
        <w:rPr>
          <w:b/>
          <w:color w:val="000000"/>
          <w:lang w:val="bg-BG"/>
        </w:rPr>
        <w:t>/</w:t>
      </w:r>
      <w:r w:rsidRPr="001D5DA2">
        <w:rPr>
          <w:b/>
          <w:i/>
          <w:color w:val="000000"/>
          <w:lang w:val="bg-BG"/>
        </w:rPr>
        <w:t>длъжност/</w:t>
      </w:r>
    </w:p>
    <w:p w:rsidR="00A53838" w:rsidRPr="001D5DA2" w:rsidRDefault="00A53838" w:rsidP="00A53838">
      <w:pPr>
        <w:shd w:val="clear" w:color="auto" w:fill="FFFFFF"/>
        <w:tabs>
          <w:tab w:val="left" w:leader="underscore" w:pos="9653"/>
        </w:tabs>
        <w:ind w:left="5"/>
        <w:rPr>
          <w:lang w:val="bg-BG"/>
        </w:rPr>
      </w:pPr>
      <w:r w:rsidRPr="001D5DA2">
        <w:rPr>
          <w:color w:val="000000"/>
          <w:spacing w:val="-1"/>
          <w:lang w:val="bg-BG"/>
        </w:rPr>
        <w:t xml:space="preserve">представляващ </w:t>
      </w:r>
      <w:r w:rsidRPr="001D5DA2">
        <w:rPr>
          <w:color w:val="000000"/>
          <w:lang w:val="bg-BG"/>
        </w:rPr>
        <w:tab/>
        <w:t>,</w:t>
      </w:r>
    </w:p>
    <w:p w:rsidR="00A53838" w:rsidRPr="001D5DA2" w:rsidRDefault="00A53838" w:rsidP="00A53838">
      <w:pPr>
        <w:shd w:val="clear" w:color="auto" w:fill="FFFFFF"/>
        <w:ind w:left="2659"/>
        <w:rPr>
          <w:i/>
          <w:lang w:val="bg-BG"/>
        </w:rPr>
      </w:pPr>
      <w:r w:rsidRPr="001D5DA2">
        <w:rPr>
          <w:i/>
          <w:color w:val="000000"/>
          <w:lang w:val="bg-BG"/>
        </w:rPr>
        <w:t>/наименование на лицето, участващо в процедурата/</w:t>
      </w:r>
    </w:p>
    <w:p w:rsidR="00A53838" w:rsidRPr="001D5DA2" w:rsidRDefault="00A53838" w:rsidP="00A53838">
      <w:pPr>
        <w:autoSpaceDE w:val="0"/>
        <w:autoSpaceDN w:val="0"/>
        <w:adjustRightInd w:val="0"/>
        <w:ind w:right="72"/>
        <w:jc w:val="center"/>
        <w:rPr>
          <w:rFonts w:ascii="TimesNewRomanPSMT" w:hAnsi="TimesNewRomanPSMT" w:cs="TimesNewRomanPSMT"/>
          <w:b/>
          <w:i/>
          <w:szCs w:val="24"/>
          <w:lang w:val="bg-BG"/>
        </w:rPr>
      </w:pPr>
      <w:r w:rsidRPr="001D5DA2">
        <w:rPr>
          <w:color w:val="000000"/>
          <w:spacing w:val="-1"/>
          <w:lang w:val="bg-BG"/>
        </w:rPr>
        <w:t xml:space="preserve">ЕИК,  ……………, </w:t>
      </w:r>
      <w:r w:rsidRPr="001D5DA2">
        <w:rPr>
          <w:color w:val="000000"/>
          <w:lang w:val="bg-BG"/>
        </w:rPr>
        <w:tab/>
        <w:t>к</w:t>
      </w:r>
      <w:r w:rsidRPr="001D5DA2">
        <w:rPr>
          <w:color w:val="000000"/>
          <w:spacing w:val="-2"/>
          <w:szCs w:val="24"/>
          <w:lang w:val="bg-BG"/>
        </w:rPr>
        <w:t>ато участник /член на обединение / подизпълнител /</w:t>
      </w:r>
      <w:r w:rsidRPr="001D5DA2">
        <w:rPr>
          <w:rFonts w:ascii="TimesNewRomanPSMT" w:hAnsi="TimesNewRomanPSMT" w:cs="TimesNewRomanPSMT"/>
          <w:b/>
          <w:i/>
          <w:szCs w:val="24"/>
          <w:lang w:val="bg-BG"/>
        </w:rPr>
        <w:t>зачертайте невярното/</w:t>
      </w:r>
    </w:p>
    <w:p w:rsidR="00A53838" w:rsidRPr="001D5DA2" w:rsidRDefault="00A53838" w:rsidP="00A53838">
      <w:pPr>
        <w:autoSpaceDE w:val="0"/>
        <w:autoSpaceDN w:val="0"/>
        <w:adjustRightInd w:val="0"/>
        <w:ind w:right="72"/>
        <w:jc w:val="center"/>
        <w:rPr>
          <w:rFonts w:ascii="TimesNewRomanPSMT" w:hAnsi="TimesNewRomanPSMT" w:cs="TimesNewRomanPSMT"/>
          <w:b/>
          <w:szCs w:val="24"/>
          <w:lang w:val="bg-BG"/>
        </w:rPr>
      </w:pPr>
    </w:p>
    <w:p w:rsidR="00A53838" w:rsidRPr="000E6ABC" w:rsidRDefault="00A53838" w:rsidP="00A53838">
      <w:pPr>
        <w:autoSpaceDE w:val="0"/>
        <w:autoSpaceDN w:val="0"/>
        <w:adjustRightInd w:val="0"/>
        <w:ind w:right="72" w:firstLine="708"/>
        <w:jc w:val="both"/>
        <w:rPr>
          <w:b/>
          <w:szCs w:val="24"/>
        </w:rPr>
      </w:pPr>
      <w:r w:rsidRPr="001D5DA2">
        <w:rPr>
          <w:color w:val="000000"/>
          <w:spacing w:val="-2"/>
          <w:szCs w:val="24"/>
          <w:lang w:val="bg-BG"/>
        </w:rPr>
        <w:t xml:space="preserve">в процедура за възлагане на обществена поръчка с предмет: </w:t>
      </w:r>
      <w:r w:rsidR="000E6ABC">
        <w:rPr>
          <w:b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3838" w:rsidRPr="001D5DA2" w:rsidRDefault="00A53838" w:rsidP="00A53838">
      <w:pPr>
        <w:shd w:val="clear" w:color="auto" w:fill="FFFFFF"/>
        <w:tabs>
          <w:tab w:val="left" w:leader="underscore" w:pos="2741"/>
          <w:tab w:val="left" w:leader="underscore" w:pos="4075"/>
          <w:tab w:val="left" w:leader="underscore" w:pos="6917"/>
          <w:tab w:val="left" w:leader="underscore" w:pos="9787"/>
        </w:tabs>
        <w:ind w:left="5"/>
        <w:rPr>
          <w:lang w:val="bg-BG"/>
        </w:rPr>
      </w:pPr>
    </w:p>
    <w:p w:rsidR="00A53838" w:rsidRPr="001D5DA2" w:rsidRDefault="00A53838" w:rsidP="00A53838">
      <w:pPr>
        <w:shd w:val="clear" w:color="auto" w:fill="FFFFFF"/>
        <w:tabs>
          <w:tab w:val="left" w:leader="underscore" w:pos="2741"/>
          <w:tab w:val="left" w:leader="underscore" w:pos="4075"/>
          <w:tab w:val="left" w:leader="underscore" w:pos="6917"/>
          <w:tab w:val="left" w:leader="underscore" w:pos="9787"/>
        </w:tabs>
        <w:ind w:left="5"/>
        <w:rPr>
          <w:color w:val="000000"/>
          <w:spacing w:val="-2"/>
          <w:lang w:val="bg-BG"/>
        </w:rPr>
      </w:pPr>
    </w:p>
    <w:p w:rsidR="00A53838" w:rsidRPr="001D5DA2" w:rsidRDefault="00A53838" w:rsidP="00A53838">
      <w:pPr>
        <w:shd w:val="clear" w:color="auto" w:fill="FFFFFF"/>
        <w:tabs>
          <w:tab w:val="left" w:leader="underscore" w:pos="2741"/>
          <w:tab w:val="left" w:leader="underscore" w:pos="4075"/>
          <w:tab w:val="left" w:leader="underscore" w:pos="6917"/>
          <w:tab w:val="left" w:leader="underscore" w:pos="9787"/>
        </w:tabs>
        <w:ind w:left="5"/>
        <w:jc w:val="center"/>
        <w:rPr>
          <w:b/>
          <w:lang w:val="bg-BG"/>
        </w:rPr>
      </w:pPr>
      <w:r w:rsidRPr="001D5DA2">
        <w:rPr>
          <w:b/>
          <w:color w:val="000000"/>
          <w:spacing w:val="-2"/>
          <w:lang w:val="bg-BG"/>
        </w:rPr>
        <w:t>ДЕКЛАРИРАМ, че:</w:t>
      </w:r>
    </w:p>
    <w:p w:rsidR="00A53838" w:rsidRPr="001D5DA2" w:rsidRDefault="00A53838" w:rsidP="00A53838">
      <w:pPr>
        <w:shd w:val="clear" w:color="auto" w:fill="FFFFFF"/>
        <w:ind w:right="125"/>
        <w:jc w:val="both"/>
        <w:rPr>
          <w:color w:val="000000"/>
          <w:spacing w:val="-2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rFonts w:ascii="TimesNewRomanPSMT" w:hAnsi="TimesNewRomanPSMT" w:cs="TimesNewRomanPSMT"/>
          <w:b/>
          <w:szCs w:val="24"/>
          <w:lang w:val="bg-BG"/>
        </w:rPr>
      </w:pPr>
      <w:r w:rsidRPr="001D5DA2">
        <w:rPr>
          <w:b/>
          <w:color w:val="000000"/>
          <w:spacing w:val="-2"/>
          <w:szCs w:val="24"/>
          <w:lang w:val="bg-BG"/>
        </w:rPr>
        <w:t>І</w:t>
      </w:r>
      <w:r w:rsidRPr="001D5DA2">
        <w:rPr>
          <w:color w:val="000000"/>
          <w:spacing w:val="-2"/>
          <w:szCs w:val="24"/>
          <w:lang w:val="bg-BG"/>
        </w:rPr>
        <w:t xml:space="preserve">. </w:t>
      </w:r>
      <w:r w:rsidRPr="001D5DA2">
        <w:rPr>
          <w:b/>
          <w:color w:val="000000"/>
          <w:spacing w:val="-2"/>
          <w:szCs w:val="24"/>
          <w:lang w:val="bg-BG"/>
        </w:rPr>
        <w:t>Н</w:t>
      </w:r>
      <w:r w:rsidRPr="001D5DA2">
        <w:rPr>
          <w:rFonts w:ascii="TimesNewRomanPSMT" w:hAnsi="TimesNewRomanPSMT" w:cs="TimesNewRomanPSMT"/>
          <w:b/>
          <w:szCs w:val="24"/>
          <w:lang w:val="bg-BG"/>
        </w:rPr>
        <w:t>е съм осъден/а с влязла в сила присъда /съм реабилитиран/а , за:</w:t>
      </w:r>
    </w:p>
    <w:p w:rsidR="00A53838" w:rsidRPr="001D5DA2" w:rsidRDefault="00A53838" w:rsidP="00A53838">
      <w:pPr>
        <w:autoSpaceDE w:val="0"/>
        <w:autoSpaceDN w:val="0"/>
        <w:adjustRightInd w:val="0"/>
        <w:ind w:right="72"/>
        <w:jc w:val="center"/>
        <w:rPr>
          <w:rFonts w:ascii="TimesNewRomanPSMT" w:hAnsi="TimesNewRomanPSMT" w:cs="TimesNewRomanPSMT"/>
          <w:b/>
          <w:i/>
          <w:szCs w:val="24"/>
          <w:lang w:val="bg-BG"/>
        </w:rPr>
      </w:pPr>
      <w:r w:rsidRPr="001D5DA2">
        <w:rPr>
          <w:rFonts w:ascii="TimesNewRomanPSMT" w:hAnsi="TimesNewRomanPSMT" w:cs="TimesNewRomanPSMT"/>
          <w:b/>
          <w:i/>
          <w:szCs w:val="24"/>
          <w:lang w:val="bg-BG"/>
        </w:rPr>
        <w:t>/зачертайте невярното/</w:t>
      </w:r>
    </w:p>
    <w:p w:rsidR="00A53838" w:rsidRPr="001D5DA2" w:rsidRDefault="00A53838" w:rsidP="00A53838">
      <w:pPr>
        <w:pStyle w:val="NormalWeb"/>
        <w:ind w:firstLine="708"/>
        <w:rPr>
          <w:lang w:val="bg-BG"/>
        </w:rPr>
      </w:pPr>
      <w:r w:rsidRPr="001D5DA2">
        <w:rPr>
          <w:lang w:val="bg-BG"/>
        </w:rPr>
        <w:t xml:space="preserve">а) престъпление против финансовата, данъчната или осигурителната система, включително изпиране на пари, по </w:t>
      </w:r>
      <w:hyperlink r:id="rId4" w:history="1">
        <w:r w:rsidRPr="001D5DA2">
          <w:rPr>
            <w:rStyle w:val="Hyperlink"/>
            <w:lang w:val="bg-BG"/>
          </w:rPr>
          <w:t>чл. 253 - 260 от Наказателния кодекс</w:t>
        </w:r>
      </w:hyperlink>
      <w:r w:rsidRPr="001D5DA2">
        <w:rPr>
          <w:lang w:val="bg-BG"/>
        </w:rPr>
        <w:t xml:space="preserve">; </w:t>
      </w:r>
    </w:p>
    <w:p w:rsidR="00A53838" w:rsidRPr="001D5DA2" w:rsidRDefault="00A53838" w:rsidP="00A53838">
      <w:pPr>
        <w:pStyle w:val="NormalWeb"/>
        <w:ind w:firstLine="708"/>
        <w:rPr>
          <w:lang w:val="bg-BG"/>
        </w:rPr>
      </w:pPr>
      <w:r w:rsidRPr="001D5DA2">
        <w:rPr>
          <w:lang w:val="bg-BG"/>
        </w:rPr>
        <w:t xml:space="preserve">б) подкуп по </w:t>
      </w:r>
      <w:hyperlink r:id="rId5" w:history="1">
        <w:r w:rsidRPr="001D5DA2">
          <w:rPr>
            <w:rStyle w:val="Hyperlink"/>
            <w:lang w:val="bg-BG"/>
          </w:rPr>
          <w:t>чл. 301 - 307 от Наказателния кодекс</w:t>
        </w:r>
      </w:hyperlink>
      <w:r w:rsidRPr="001D5DA2">
        <w:rPr>
          <w:lang w:val="bg-BG"/>
        </w:rPr>
        <w:t xml:space="preserve">; </w:t>
      </w:r>
    </w:p>
    <w:p w:rsidR="00A53838" w:rsidRPr="001D5DA2" w:rsidRDefault="00A53838" w:rsidP="00A53838">
      <w:pPr>
        <w:pStyle w:val="NormalWeb"/>
        <w:ind w:firstLine="708"/>
        <w:rPr>
          <w:lang w:val="bg-BG"/>
        </w:rPr>
      </w:pPr>
      <w:r w:rsidRPr="001D5DA2">
        <w:rPr>
          <w:lang w:val="bg-BG"/>
        </w:rPr>
        <w:t xml:space="preserve">в) участие в организирана престъпна група по </w:t>
      </w:r>
      <w:hyperlink r:id="rId6" w:history="1">
        <w:r w:rsidRPr="001D5DA2">
          <w:rPr>
            <w:rStyle w:val="Hyperlink"/>
            <w:lang w:val="bg-BG"/>
          </w:rPr>
          <w:t>чл. 321 и 321а от Наказателния кодекс</w:t>
        </w:r>
      </w:hyperlink>
      <w:r w:rsidRPr="001D5DA2">
        <w:rPr>
          <w:lang w:val="bg-BG"/>
        </w:rPr>
        <w:t xml:space="preserve">; </w:t>
      </w:r>
    </w:p>
    <w:p w:rsidR="00A53838" w:rsidRPr="001D5DA2" w:rsidRDefault="00A53838" w:rsidP="00A53838">
      <w:pPr>
        <w:pStyle w:val="NormalWeb"/>
        <w:ind w:firstLine="708"/>
        <w:rPr>
          <w:lang w:val="bg-BG"/>
        </w:rPr>
      </w:pPr>
      <w:r w:rsidRPr="001D5DA2">
        <w:rPr>
          <w:lang w:val="bg-BG"/>
        </w:rPr>
        <w:t xml:space="preserve">г) престъпление против собствеността по </w:t>
      </w:r>
      <w:hyperlink r:id="rId7" w:history="1">
        <w:r w:rsidRPr="001D5DA2">
          <w:rPr>
            <w:rStyle w:val="Hyperlink"/>
            <w:lang w:val="bg-BG"/>
          </w:rPr>
          <w:t>чл. 194 - 217 от Наказателния кодекс</w:t>
        </w:r>
      </w:hyperlink>
      <w:r w:rsidRPr="001D5DA2">
        <w:rPr>
          <w:lang w:val="bg-BG"/>
        </w:rPr>
        <w:t xml:space="preserve">; </w:t>
      </w:r>
    </w:p>
    <w:p w:rsidR="00A53838" w:rsidRPr="001D5DA2" w:rsidRDefault="00A53838" w:rsidP="00A53838">
      <w:pPr>
        <w:pStyle w:val="NormalWeb"/>
        <w:ind w:firstLine="708"/>
        <w:rPr>
          <w:lang w:val="bg-BG"/>
        </w:rPr>
      </w:pPr>
      <w:r w:rsidRPr="001D5DA2">
        <w:rPr>
          <w:lang w:val="bg-BG"/>
        </w:rPr>
        <w:t xml:space="preserve">д) престъпление против стопанството по </w:t>
      </w:r>
      <w:hyperlink r:id="rId8" w:history="1">
        <w:r w:rsidRPr="001D5DA2">
          <w:rPr>
            <w:rStyle w:val="Hyperlink"/>
            <w:lang w:val="bg-BG"/>
          </w:rPr>
          <w:t>чл. 219 - 252 от Наказателния кодекс</w:t>
        </w:r>
      </w:hyperlink>
      <w:r w:rsidRPr="001D5DA2">
        <w:rPr>
          <w:lang w:val="bg-BG"/>
        </w:rPr>
        <w:t xml:space="preserve">; </w:t>
      </w:r>
    </w:p>
    <w:p w:rsidR="00A53838" w:rsidRDefault="00A53838" w:rsidP="00A53838">
      <w:pPr>
        <w:autoSpaceDE w:val="0"/>
        <w:autoSpaceDN w:val="0"/>
        <w:adjustRightInd w:val="0"/>
        <w:ind w:right="72" w:firstLine="708"/>
        <w:rPr>
          <w:b/>
          <w:szCs w:val="24"/>
        </w:rPr>
      </w:pPr>
      <w:r w:rsidRPr="001D5DA2">
        <w:rPr>
          <w:b/>
          <w:lang w:val="bg-BG"/>
        </w:rPr>
        <w:t>ІІ.</w:t>
      </w:r>
      <w:r w:rsidRPr="001D5DA2">
        <w:rPr>
          <w:b/>
          <w:szCs w:val="24"/>
          <w:lang w:val="bg-BG"/>
        </w:rPr>
        <w:t xml:space="preserve"> Представляваното от мен лице  </w:t>
      </w:r>
      <w:r w:rsidRPr="001D5DA2">
        <w:rPr>
          <w:szCs w:val="24"/>
          <w:lang w:val="bg-BG"/>
        </w:rPr>
        <w:t xml:space="preserve">…………………………………   </w:t>
      </w:r>
      <w:r w:rsidRPr="001D5DA2">
        <w:rPr>
          <w:i/>
          <w:iCs/>
          <w:szCs w:val="24"/>
          <w:lang w:val="bg-BG"/>
        </w:rPr>
        <w:t>(посочете фирмата на лицето, ако е ЮЛ или името на лицето, ако е ФЛ</w:t>
      </w:r>
      <w:r w:rsidRPr="001D5DA2">
        <w:rPr>
          <w:szCs w:val="24"/>
          <w:lang w:val="bg-BG"/>
        </w:rPr>
        <w:t xml:space="preserve"> ) - </w:t>
      </w:r>
      <w:r w:rsidRPr="001D5DA2">
        <w:rPr>
          <w:color w:val="000000"/>
          <w:spacing w:val="-2"/>
          <w:szCs w:val="24"/>
          <w:lang w:val="bg-BG"/>
        </w:rPr>
        <w:t xml:space="preserve"> участник/  член на обединение / подизпълнител </w:t>
      </w:r>
      <w:r w:rsidRPr="001D5DA2">
        <w:rPr>
          <w:rFonts w:ascii="TimesNewRomanPSMT" w:hAnsi="TimesNewRomanPSMT" w:cs="TimesNewRomanPSMT"/>
          <w:b/>
          <w:i/>
          <w:szCs w:val="24"/>
          <w:lang w:val="bg-BG"/>
        </w:rPr>
        <w:t>(зачертайте невярното)</w:t>
      </w:r>
      <w:r w:rsidRPr="001D5DA2">
        <w:rPr>
          <w:rFonts w:ascii="TimesNewRomanPSMT" w:hAnsi="TimesNewRomanPSMT" w:cs="TimesNewRomanPSMT"/>
          <w:b/>
          <w:szCs w:val="24"/>
          <w:lang w:val="bg-BG"/>
        </w:rPr>
        <w:t xml:space="preserve"> </w:t>
      </w:r>
      <w:r w:rsidRPr="001D5DA2">
        <w:rPr>
          <w:color w:val="000000"/>
          <w:spacing w:val="-2"/>
          <w:szCs w:val="24"/>
          <w:lang w:val="bg-BG"/>
        </w:rPr>
        <w:t xml:space="preserve">в процедура за възлагане на обществена поръчка с предмет: </w:t>
      </w:r>
      <w:r w:rsidR="000E6ABC">
        <w:rPr>
          <w:b/>
          <w:szCs w:val="24"/>
        </w:rPr>
        <w:t>…………………………………………………………..</w:t>
      </w:r>
    </w:p>
    <w:p w:rsidR="000E6ABC" w:rsidRPr="000E6ABC" w:rsidRDefault="000E6ABC" w:rsidP="00A53838">
      <w:pPr>
        <w:autoSpaceDE w:val="0"/>
        <w:autoSpaceDN w:val="0"/>
        <w:adjustRightInd w:val="0"/>
        <w:ind w:right="72" w:firstLine="708"/>
        <w:rPr>
          <w:b/>
          <w:szCs w:val="24"/>
        </w:rPr>
      </w:pPr>
      <w:r>
        <w:rPr>
          <w:b/>
          <w:szCs w:val="24"/>
        </w:rPr>
        <w:t>………………………………………………………………………………………</w:t>
      </w:r>
    </w:p>
    <w:p w:rsidR="00A53838" w:rsidRPr="001D5DA2" w:rsidRDefault="00A53838" w:rsidP="00A53838">
      <w:pPr>
        <w:pStyle w:val="NormalWeb"/>
        <w:rPr>
          <w:lang w:val="bg-BG"/>
        </w:rPr>
      </w:pPr>
      <w:r w:rsidRPr="001D5DA2">
        <w:rPr>
          <w:szCs w:val="24"/>
          <w:lang w:val="bg-BG"/>
        </w:rPr>
        <w:tab/>
        <w:t xml:space="preserve">1. Не </w:t>
      </w:r>
      <w:r w:rsidRPr="001D5DA2">
        <w:rPr>
          <w:lang w:val="bg-BG"/>
        </w:rPr>
        <w:t>е обявено в несъстоятелност;</w:t>
      </w:r>
    </w:p>
    <w:p w:rsidR="00A53838" w:rsidRPr="001D5DA2" w:rsidRDefault="00A53838" w:rsidP="00A53838">
      <w:pPr>
        <w:pStyle w:val="NormalWeb"/>
        <w:ind w:firstLine="708"/>
        <w:rPr>
          <w:lang w:val="bg-BG"/>
        </w:rPr>
      </w:pPr>
      <w:r w:rsidRPr="001D5DA2">
        <w:rPr>
          <w:lang w:val="bg-BG"/>
        </w:rPr>
        <w:lastRenderedPageBreak/>
        <w:t>2. Не е в производство по ликвидация и не се намира в подобна процедура съгласно националните закони и подзаконови актове;</w:t>
      </w:r>
    </w:p>
    <w:p w:rsidR="00A53838" w:rsidRPr="001D5DA2" w:rsidRDefault="00A53838" w:rsidP="00A53838">
      <w:pPr>
        <w:pStyle w:val="NormalWeb"/>
        <w:ind w:firstLine="708"/>
        <w:jc w:val="both"/>
        <w:rPr>
          <w:lang w:val="bg-BG"/>
        </w:rPr>
      </w:pPr>
      <w:r w:rsidRPr="001D5DA2">
        <w:rPr>
          <w:lang w:val="bg-BG"/>
        </w:rPr>
        <w:t xml:space="preserve">3. Няма задължения по смисъла на </w:t>
      </w:r>
      <w:hyperlink r:id="rId9" w:history="1">
        <w:r w:rsidRPr="001D5DA2">
          <w:rPr>
            <w:rStyle w:val="Hyperlink"/>
            <w:lang w:val="bg-BG"/>
          </w:rPr>
          <w:t>чл. 162, ал. 2, т. 1 от Данъчно-осигурителния процесуален кодекс</w:t>
        </w:r>
      </w:hyperlink>
      <w:r w:rsidRPr="001D5DA2">
        <w:rPr>
          <w:lang w:val="bg-BG"/>
        </w:rPr>
        <w:t xml:space="preserve"> към държавата и към община, установени с влязъл в сила акт на компетентен орган, освен ако е допуснато разсрочване или отсрочване на задълженията и няма задължения за данъци или вноски за социалното осигуряване съгласно законодателството на държавата, в която участникът е установен.</w:t>
      </w:r>
    </w:p>
    <w:p w:rsidR="00A53838" w:rsidRPr="001D5DA2" w:rsidRDefault="00A53838" w:rsidP="00A53838">
      <w:pPr>
        <w:pStyle w:val="NormalWeb"/>
        <w:ind w:firstLine="708"/>
        <w:jc w:val="both"/>
        <w:rPr>
          <w:lang w:val="bg-BG"/>
        </w:rPr>
      </w:pPr>
      <w:r w:rsidRPr="001D5DA2">
        <w:rPr>
          <w:lang w:val="bg-BG"/>
        </w:rPr>
        <w:t xml:space="preserve">4. Не е в открито производство по несъстоятелност, не е сключило извънсъдебно споразумение с кредиторите си по смисъла на </w:t>
      </w:r>
      <w:hyperlink r:id="rId10" w:history="1">
        <w:r w:rsidRPr="001D5DA2">
          <w:rPr>
            <w:rStyle w:val="Hyperlink"/>
            <w:lang w:val="bg-BG"/>
          </w:rPr>
          <w:t>чл. 740 от Търговския закон</w:t>
        </w:r>
      </w:hyperlink>
      <w:r w:rsidRPr="001D5DA2">
        <w:rPr>
          <w:lang w:val="bg-BG"/>
        </w:rPr>
        <w:t>, респективно като участник чуждестранно лице - не се намира в подобна процедура съгласно националните закони и подзаконови актове, включително когато неговата дейност е под разпореждане на съда, както и участникът не е преустановил дейността си;</w:t>
      </w:r>
    </w:p>
    <w:p w:rsidR="00A53838" w:rsidRPr="001D5DA2" w:rsidRDefault="00A53838" w:rsidP="00A53838">
      <w:pPr>
        <w:pStyle w:val="NormalWeb"/>
        <w:ind w:left="360"/>
        <w:jc w:val="both"/>
        <w:rPr>
          <w:lang w:val="bg-BG"/>
        </w:rPr>
      </w:pPr>
      <w:r w:rsidRPr="001D5DA2">
        <w:rPr>
          <w:lang w:val="bg-BG"/>
        </w:rPr>
        <w:tab/>
        <w:t xml:space="preserve">5. Не е сключило договор с лице по </w:t>
      </w:r>
      <w:hyperlink r:id="rId11" w:history="1">
        <w:r w:rsidRPr="001D5DA2">
          <w:rPr>
            <w:rStyle w:val="Hyperlink"/>
            <w:lang w:val="bg-BG"/>
          </w:rPr>
          <w:t>чл. 21 или 22 от Закона за предотвратяване и установяване на конфликт на интереси</w:t>
        </w:r>
      </w:hyperlink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lang w:val="bg-BG"/>
        </w:rPr>
      </w:pPr>
      <w:r w:rsidRPr="001D5DA2">
        <w:rPr>
          <w:b/>
          <w:lang w:val="bg-BG"/>
        </w:rPr>
        <w:t>ІІІ.</w:t>
      </w:r>
      <w:r w:rsidRPr="001D5DA2">
        <w:rPr>
          <w:lang w:val="bg-BG"/>
        </w:rPr>
        <w:t xml:space="preserve"> При п</w:t>
      </w:r>
      <w:r w:rsidRPr="001D5DA2">
        <w:rPr>
          <w:szCs w:val="24"/>
          <w:lang w:val="bg-BG"/>
        </w:rPr>
        <w:t>редставляваното от мен лице</w:t>
      </w:r>
      <w:r w:rsidRPr="001D5DA2">
        <w:rPr>
          <w:b/>
          <w:szCs w:val="24"/>
          <w:lang w:val="bg-BG"/>
        </w:rPr>
        <w:t xml:space="preserve">  </w:t>
      </w:r>
      <w:r w:rsidRPr="001D5DA2">
        <w:rPr>
          <w:szCs w:val="24"/>
          <w:lang w:val="bg-BG"/>
        </w:rPr>
        <w:t xml:space="preserve">…………………………………   </w:t>
      </w:r>
      <w:r w:rsidRPr="001D5DA2">
        <w:rPr>
          <w:i/>
          <w:iCs/>
          <w:szCs w:val="24"/>
          <w:lang w:val="bg-BG"/>
        </w:rPr>
        <w:t>(посочете фирмата на лицето, ако е ЮЛ или името на лицето, ако е ФЛ</w:t>
      </w:r>
      <w:r w:rsidRPr="001D5DA2">
        <w:rPr>
          <w:szCs w:val="24"/>
          <w:lang w:val="bg-BG"/>
        </w:rPr>
        <w:t xml:space="preserve"> ) - </w:t>
      </w:r>
      <w:r w:rsidRPr="001D5DA2">
        <w:rPr>
          <w:color w:val="000000"/>
          <w:spacing w:val="-2"/>
          <w:szCs w:val="24"/>
          <w:lang w:val="bg-BG"/>
        </w:rPr>
        <w:t xml:space="preserve"> участник/  член на обединение/подизпълнител </w:t>
      </w:r>
      <w:r w:rsidRPr="001D5DA2">
        <w:rPr>
          <w:rFonts w:ascii="TimesNewRomanPSMT" w:hAnsi="TimesNewRomanPSMT" w:cs="TimesNewRomanPSMT"/>
          <w:b/>
          <w:i/>
          <w:szCs w:val="24"/>
          <w:lang w:val="bg-BG"/>
        </w:rPr>
        <w:t>(зачертайте невярното)</w:t>
      </w:r>
      <w:r w:rsidRPr="001D5DA2">
        <w:rPr>
          <w:rFonts w:ascii="TimesNewRomanPSMT" w:hAnsi="TimesNewRomanPSMT" w:cs="TimesNewRomanPSMT"/>
          <w:b/>
          <w:szCs w:val="24"/>
          <w:lang w:val="bg-BG"/>
        </w:rPr>
        <w:t xml:space="preserve"> </w:t>
      </w:r>
      <w:r w:rsidRPr="001D5DA2">
        <w:rPr>
          <w:color w:val="000000"/>
          <w:spacing w:val="-2"/>
          <w:lang w:val="bg-BG"/>
        </w:rPr>
        <w:t xml:space="preserve">в процедура за възлагане на обществена поръчка с предмет: </w:t>
      </w:r>
      <w:r w:rsidR="000E6ABC">
        <w:rPr>
          <w:b/>
        </w:rPr>
        <w:t>………………………………………………………..</w:t>
      </w:r>
      <w:r w:rsidRPr="001D5DA2">
        <w:rPr>
          <w:b/>
          <w:lang w:val="bg-BG"/>
        </w:rPr>
        <w:t xml:space="preserve"> </w:t>
      </w:r>
      <w:r w:rsidRPr="001D5DA2">
        <w:rPr>
          <w:lang w:val="bg-BG"/>
        </w:rPr>
        <w:t>лицата по член 47, ал.4 от ЗОП не са свързани лица с възложителя или със служители на ръководна длъжност в неговата организация;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szCs w:val="24"/>
          <w:lang w:val="bg-BG"/>
        </w:rPr>
      </w:pPr>
      <w:r w:rsidRPr="00AC5C6D">
        <w:rPr>
          <w:b/>
          <w:szCs w:val="24"/>
          <w:lang w:val="bg-BG"/>
        </w:rPr>
        <w:t>ІV</w:t>
      </w:r>
      <w:r w:rsidRPr="001D5DA2">
        <w:rPr>
          <w:szCs w:val="24"/>
          <w:lang w:val="bg-BG"/>
        </w:rPr>
        <w:t xml:space="preserve">. Като чуждестранно физическо или юридическо лице – участник в процедурата за възлагане на обществената поръчка, в държавата, в която съм установен, не е налице някое от обстоятелствата  </w:t>
      </w: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  <w:t xml:space="preserve">по р.І и по  р.ІІ, т.1-4 </w:t>
      </w:r>
      <w:r w:rsidRPr="001D5DA2">
        <w:rPr>
          <w:szCs w:val="24"/>
          <w:lang w:val="bg-BG"/>
        </w:rPr>
        <w:t>от настоящата декларация.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lang w:val="bg-BG"/>
        </w:rPr>
      </w:pPr>
      <w:r w:rsidRPr="001D5DA2">
        <w:rPr>
          <w:b/>
          <w:lang w:val="bg-BG"/>
        </w:rPr>
        <w:t>V.</w:t>
      </w:r>
      <w:r w:rsidRPr="001D5DA2">
        <w:rPr>
          <w:lang w:val="bg-BG"/>
        </w:rPr>
        <w:t xml:space="preserve"> Представям информация относно публичните регистри, в които се съдържат посочените по-горе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възложителя,  както следва: 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lang w:val="bg-BG"/>
        </w:rPr>
      </w:pPr>
      <w:r w:rsidRPr="001D5DA2">
        <w:rPr>
          <w:lang w:val="bg-BG"/>
        </w:rPr>
        <w:t>………………………………………………….. .</w:t>
      </w:r>
    </w:p>
    <w:p w:rsidR="00A53838" w:rsidRPr="001D5DA2" w:rsidRDefault="00A53838" w:rsidP="00A53838">
      <w:pPr>
        <w:ind w:firstLine="708"/>
        <w:jc w:val="both"/>
        <w:rPr>
          <w:szCs w:val="24"/>
          <w:u w:color="FF0000"/>
          <w:lang w:val="bg-BG"/>
        </w:rPr>
      </w:pPr>
      <w:r w:rsidRPr="001D5DA2">
        <w:rPr>
          <w:szCs w:val="24"/>
          <w:u w:color="FF0000"/>
          <w:lang w:val="bg-BG"/>
        </w:rPr>
        <w:t>Задължавам се да уведомя писмено Възложителя за всички настъпили промени в горепосочените обстоятелства в процеса на провеждане на процедурата в 7-дневен срок от настъпването им, съгласно чл.69, ал.3 от ЗОП.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b/>
          <w:szCs w:val="24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rFonts w:ascii="TimesNewRomanPSMT" w:hAnsi="TimesNewRomanPSMT" w:cs="TimesNewRomanPSMT"/>
          <w:b/>
          <w:szCs w:val="24"/>
          <w:lang w:val="bg-BG"/>
        </w:rPr>
      </w:pPr>
      <w:r w:rsidRPr="001D5DA2">
        <w:rPr>
          <w:rFonts w:ascii="TimesNewRomanPSMT" w:hAnsi="TimesNewRomanPSMT" w:cs="TimesNewRomanPSMT"/>
          <w:b/>
          <w:szCs w:val="24"/>
          <w:lang w:val="bg-BG"/>
        </w:rPr>
        <w:t>Известно ми е, че за посочване на неверни данни в настоящата декларация подлежа на наказателна отговорност по чл. 313 от Наказателния кодекс.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rFonts w:ascii="TimesNewRomanPSMT" w:hAnsi="TimesNewRomanPSMT" w:cs="TimesNewRomanPSMT"/>
          <w:b/>
          <w:szCs w:val="24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rFonts w:ascii="TimesNewRomanPSMT" w:hAnsi="TimesNewRomanPSMT" w:cs="TimesNewRomanPSMT"/>
          <w:b/>
          <w:szCs w:val="24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rFonts w:ascii="TimesNewRomanPSMT" w:hAnsi="TimesNewRomanPSMT" w:cs="TimesNewRomanPSMT"/>
          <w:b/>
          <w:szCs w:val="24"/>
          <w:lang w:val="bg-BG"/>
        </w:rPr>
      </w:pPr>
      <w:r w:rsidRPr="001D5DA2">
        <w:rPr>
          <w:rFonts w:ascii="TimesNewRomanPSMT" w:hAnsi="TimesNewRomanPSMT" w:cs="TimesNewRomanPSMT"/>
          <w:b/>
          <w:szCs w:val="24"/>
          <w:lang w:val="bg-BG"/>
        </w:rPr>
        <w:t xml:space="preserve">....................... г. </w:t>
      </w:r>
      <w:r w:rsidRPr="001D5DA2">
        <w:rPr>
          <w:rFonts w:ascii="TimesNewRomanPSMT" w:hAnsi="TimesNewRomanPSMT" w:cs="TimesNewRomanPSMT"/>
          <w:b/>
          <w:szCs w:val="24"/>
          <w:lang w:val="bg-BG"/>
        </w:rPr>
        <w:tab/>
      </w:r>
      <w:r w:rsidRPr="001D5DA2">
        <w:rPr>
          <w:rFonts w:ascii="TimesNewRomanPSMT" w:hAnsi="TimesNewRomanPSMT" w:cs="TimesNewRomanPSMT"/>
          <w:b/>
          <w:szCs w:val="24"/>
          <w:lang w:val="bg-BG"/>
        </w:rPr>
        <w:tab/>
      </w:r>
      <w:r w:rsidRPr="001D5DA2">
        <w:rPr>
          <w:rFonts w:ascii="TimesNewRomanPSMT" w:hAnsi="TimesNewRomanPSMT" w:cs="TimesNewRomanPSMT"/>
          <w:b/>
          <w:szCs w:val="24"/>
          <w:lang w:val="bg-BG"/>
        </w:rPr>
        <w:tab/>
      </w:r>
      <w:r w:rsidRPr="001D5DA2">
        <w:rPr>
          <w:rFonts w:ascii="TimesNewRomanPSMT" w:hAnsi="TimesNewRomanPSMT" w:cs="TimesNewRomanPSMT"/>
          <w:b/>
          <w:szCs w:val="24"/>
          <w:lang w:val="bg-BG"/>
        </w:rPr>
        <w:tab/>
        <w:t>Декларатор: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</w:pP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 xml:space="preserve">(дата на подписване) </w:t>
      </w: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ab/>
      </w: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ab/>
      </w: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ab/>
      </w: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ab/>
      </w: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ab/>
      </w:r>
      <w:r w:rsidRPr="001D5DA2"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  <w:tab/>
        <w:t>(подпис)</w:t>
      </w:r>
    </w:p>
    <w:p w:rsidR="00A53838" w:rsidRPr="001D5DA2" w:rsidRDefault="00A53838" w:rsidP="00A53838">
      <w:pPr>
        <w:autoSpaceDE w:val="0"/>
        <w:autoSpaceDN w:val="0"/>
        <w:adjustRightInd w:val="0"/>
        <w:ind w:right="72"/>
        <w:rPr>
          <w:rFonts w:ascii="TimesNewRomanPS-ItalicMT" w:hAnsi="TimesNewRomanPS-ItalicMT" w:cs="TimesNewRomanPS-ItalicMT"/>
          <w:b/>
          <w:i/>
          <w:iCs/>
          <w:szCs w:val="24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rPr>
          <w:rFonts w:ascii="TimesNewRomanPS-BoldItalicMT" w:hAnsi="TimesNewRomanPS-BoldItalicMT" w:cs="TimesNewRomanPS-BoldItalicMT"/>
          <w:b/>
          <w:bCs/>
          <w:i/>
          <w:iCs/>
          <w:szCs w:val="24"/>
          <w:u w:val="single"/>
          <w:lang w:val="bg-BG"/>
        </w:rPr>
      </w:pP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</w:pP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u w:val="single"/>
          <w:lang w:val="bg-BG"/>
        </w:rPr>
        <w:t>Забележка</w:t>
      </w: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  <w:t xml:space="preserve">: 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</w:pP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  <w:lastRenderedPageBreak/>
        <w:t xml:space="preserve">1.Тази декларация се подписва от лицата, които представляват участника, съгласно член 47, ал.9 от ЗОП. 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</w:pP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  <w:t>2. Когато участник, член на обединение или подизпълнител е юридическо лице,декларацията по раздел І се попълва от лицата по член 47, ал.4 от ЗОП ;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</w:pP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  <w:t>3. Когато участник е обединение, тази  декларация следва да се подпише и представи от всеки един член на обединението;</w:t>
      </w:r>
    </w:p>
    <w:p w:rsidR="00A53838" w:rsidRPr="001D5DA2" w:rsidRDefault="00A53838" w:rsidP="00A53838">
      <w:pPr>
        <w:autoSpaceDE w:val="0"/>
        <w:autoSpaceDN w:val="0"/>
        <w:adjustRightInd w:val="0"/>
        <w:ind w:right="72" w:firstLine="708"/>
        <w:jc w:val="both"/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</w:pPr>
      <w:r w:rsidRPr="001D5DA2">
        <w:rPr>
          <w:rFonts w:ascii="TimesNewRomanPS-BoldItalicMT" w:hAnsi="TimesNewRomanPS-BoldItalicMT" w:cs="TimesNewRomanPS-BoldItalicMT"/>
          <w:b/>
          <w:bCs/>
          <w:i/>
          <w:iCs/>
          <w:szCs w:val="24"/>
          <w:lang w:val="bg-BG"/>
        </w:rPr>
        <w:t>4. Когато се предвижда участие на подизпълнители, тази  декларация следва да се подпише и представи от всеки един подизпълнител, като подизпълнителите могат да не правят декларация по р.ІІ, т.4 (относно липса на обстоятелства по чл.47, ал.2, т.1 от ЗОП)</w:t>
      </w:r>
    </w:p>
    <w:p w:rsidR="00A53838" w:rsidRPr="001D5DA2" w:rsidRDefault="00A53838" w:rsidP="00A53838">
      <w:pPr>
        <w:jc w:val="right"/>
        <w:rPr>
          <w:rFonts w:ascii="Times New Roman CYR" w:hAnsi="Times New Roman CYR" w:cs="Times New Roman CYR"/>
          <w:b/>
          <w:bCs/>
          <w:szCs w:val="24"/>
          <w:lang w:val="bg-BG" w:eastAsia="bg-BG"/>
        </w:rPr>
      </w:pPr>
    </w:p>
    <w:p w:rsidR="00A53838" w:rsidRDefault="00A53838" w:rsidP="00A53838">
      <w:pPr>
        <w:rPr>
          <w:rFonts w:ascii="Times New Roman CYR" w:hAnsi="Times New Roman CYR" w:cs="Times New Roman CYR"/>
          <w:b/>
          <w:bCs/>
          <w:szCs w:val="24"/>
          <w:lang w:val="bg-BG" w:eastAsia="bg-BG"/>
        </w:rPr>
      </w:pPr>
    </w:p>
    <w:p w:rsidR="00294E37" w:rsidRPr="00A53838" w:rsidRDefault="00294E37">
      <w:pPr>
        <w:rPr>
          <w:lang w:val="bg-BG"/>
        </w:rPr>
      </w:pPr>
    </w:p>
    <w:sectPr w:rsidR="00294E37" w:rsidRPr="00A53838" w:rsidSect="00294E3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A53838"/>
    <w:rsid w:val="000E6ABC"/>
    <w:rsid w:val="001D1AAD"/>
    <w:rsid w:val="001E582C"/>
    <w:rsid w:val="00294E37"/>
    <w:rsid w:val="002C2AE8"/>
    <w:rsid w:val="002E7234"/>
    <w:rsid w:val="00317F86"/>
    <w:rsid w:val="003E702D"/>
    <w:rsid w:val="004969BA"/>
    <w:rsid w:val="005B056C"/>
    <w:rsid w:val="00615891"/>
    <w:rsid w:val="008A09E5"/>
    <w:rsid w:val="008C4118"/>
    <w:rsid w:val="00907E5A"/>
    <w:rsid w:val="0091277D"/>
    <w:rsid w:val="009F6C1C"/>
    <w:rsid w:val="00A53838"/>
    <w:rsid w:val="00AC5C6D"/>
    <w:rsid w:val="00B36195"/>
    <w:rsid w:val="00BB1AE2"/>
    <w:rsid w:val="00C16329"/>
    <w:rsid w:val="00F619CD"/>
    <w:rsid w:val="00FE6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3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A5383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5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2003|8|219|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apis://NORM|2003|8|194|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NORM|2003|8|321|/" TargetMode="External"/><Relationship Id="rId11" Type="http://schemas.openxmlformats.org/officeDocument/2006/relationships/hyperlink" Target="apis://NORM|40796|8|21|/" TargetMode="External"/><Relationship Id="rId5" Type="http://schemas.openxmlformats.org/officeDocument/2006/relationships/hyperlink" Target="apis://NORM|2003|8|301|/" TargetMode="External"/><Relationship Id="rId10" Type="http://schemas.openxmlformats.org/officeDocument/2006/relationships/hyperlink" Target="apis://NORM|4076|8|740|/" TargetMode="External"/><Relationship Id="rId4" Type="http://schemas.openxmlformats.org/officeDocument/2006/relationships/hyperlink" Target="apis://NORM|2003|8|253|/" TargetMode="External"/><Relationship Id="rId9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t.marholev</cp:lastModifiedBy>
  <cp:revision>4</cp:revision>
  <dcterms:created xsi:type="dcterms:W3CDTF">2015-05-12T06:24:00Z</dcterms:created>
  <dcterms:modified xsi:type="dcterms:W3CDTF">2015-05-19T12:18:00Z</dcterms:modified>
</cp:coreProperties>
</file>